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7749" w14:textId="77777777" w:rsidR="008835B6" w:rsidRPr="008835B6" w:rsidRDefault="008835B6" w:rsidP="008835B6">
      <w:pPr>
        <w:pStyle w:val="a8"/>
        <w:rPr>
          <w:sz w:val="24"/>
          <w:szCs w:val="24"/>
        </w:rPr>
      </w:pPr>
      <w:r w:rsidRPr="008835B6">
        <w:rPr>
          <w:sz w:val="24"/>
          <w:szCs w:val="24"/>
        </w:rPr>
        <w:t>КОНТРАКТ № ____</w:t>
      </w:r>
    </w:p>
    <w:p w14:paraId="3D6AF5EC" w14:textId="77777777" w:rsidR="008835B6" w:rsidRPr="008835B6" w:rsidRDefault="008835B6" w:rsidP="008835B6">
      <w:pPr>
        <w:pStyle w:val="a8"/>
        <w:rPr>
          <w:sz w:val="24"/>
          <w:szCs w:val="24"/>
        </w:rPr>
      </w:pPr>
      <w:r w:rsidRPr="008835B6">
        <w:rPr>
          <w:sz w:val="24"/>
          <w:szCs w:val="24"/>
        </w:rPr>
        <w:t>НА ВЫПОЛНЕНИЕ РАБОТ</w:t>
      </w:r>
    </w:p>
    <w:p w14:paraId="4B6946BC" w14:textId="77777777" w:rsidR="008835B6" w:rsidRPr="008835B6" w:rsidRDefault="008835B6" w:rsidP="008835B6">
      <w:pPr>
        <w:pStyle w:val="a8"/>
        <w:rPr>
          <w:sz w:val="24"/>
          <w:szCs w:val="24"/>
        </w:rPr>
      </w:pPr>
    </w:p>
    <w:p w14:paraId="20CB78A2" w14:textId="468B62D4" w:rsidR="008835B6" w:rsidRPr="008835B6" w:rsidRDefault="008835B6" w:rsidP="008835B6">
      <w:pPr>
        <w:jc w:val="both"/>
        <w:rPr>
          <w:rFonts w:ascii="Times New Roman" w:hAnsi="Times New Roman" w:cs="Times New Roman"/>
        </w:rPr>
      </w:pPr>
      <w:r w:rsidRPr="008835B6">
        <w:rPr>
          <w:rFonts w:ascii="Times New Roman" w:hAnsi="Times New Roman" w:cs="Times New Roman"/>
        </w:rPr>
        <w:t xml:space="preserve"> г. Тирасполь</w:t>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t xml:space="preserve">             «____» _________ 2024 года</w:t>
      </w:r>
    </w:p>
    <w:p w14:paraId="38DFACA1" w14:textId="77777777" w:rsidR="008835B6" w:rsidRPr="008835B6" w:rsidRDefault="008835B6" w:rsidP="008835B6">
      <w:pPr>
        <w:jc w:val="both"/>
        <w:rPr>
          <w:rFonts w:ascii="Times New Roman" w:hAnsi="Times New Roman" w:cs="Times New Roman"/>
        </w:rPr>
      </w:pPr>
    </w:p>
    <w:p w14:paraId="77EE64CA" w14:textId="77777777" w:rsidR="008835B6" w:rsidRPr="008835B6" w:rsidRDefault="008835B6" w:rsidP="008835B6">
      <w:pPr>
        <w:jc w:val="both"/>
        <w:rPr>
          <w:rFonts w:ascii="Times New Roman" w:eastAsia="Times New Roman" w:hAnsi="Times New Roman" w:cs="Times New Roman"/>
          <w:bCs/>
        </w:rPr>
      </w:pPr>
      <w:r w:rsidRPr="008835B6">
        <w:rPr>
          <w:rFonts w:ascii="Times New Roman"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8835B6">
        <w:rPr>
          <w:rFonts w:ascii="Times New Roman" w:hAnsi="Times New Roman" w:cs="Times New Roman"/>
        </w:rPr>
        <w:t xml:space="preserve">, </w:t>
      </w:r>
      <w:r w:rsidRPr="008835B6">
        <w:rPr>
          <w:rFonts w:ascii="Times New Roman" w:hAnsi="Times New Roman" w:cs="Times New Roman"/>
          <w:bCs/>
        </w:rPr>
        <w:t>именуемое в дальнейшем</w:t>
      </w:r>
      <w:r w:rsidRPr="008835B6">
        <w:rPr>
          <w:rFonts w:ascii="Times New Roman" w:hAnsi="Times New Roman" w:cs="Times New Roman"/>
        </w:rPr>
        <w:t xml:space="preserve"> </w:t>
      </w:r>
      <w:r w:rsidRPr="008835B6">
        <w:rPr>
          <w:rFonts w:ascii="Times New Roman" w:hAnsi="Times New Roman" w:cs="Times New Roman"/>
          <w:lang w:val="ru-MD"/>
        </w:rPr>
        <w:t>«</w:t>
      </w:r>
      <w:r w:rsidRPr="008835B6">
        <w:rPr>
          <w:rFonts w:ascii="Times New Roman" w:hAnsi="Times New Roman" w:cs="Times New Roman"/>
        </w:rPr>
        <w:t>Подрядчик</w:t>
      </w:r>
      <w:r w:rsidRPr="008835B6">
        <w:rPr>
          <w:rFonts w:ascii="Times New Roman" w:hAnsi="Times New Roman" w:cs="Times New Roman"/>
          <w:bCs/>
          <w:lang w:val="ru-MD"/>
        </w:rPr>
        <w:t>»</w:t>
      </w:r>
      <w:r w:rsidRPr="008835B6">
        <w:rPr>
          <w:rFonts w:ascii="Times New Roman" w:hAnsi="Times New Roman" w:cs="Times New Roman"/>
          <w:bCs/>
        </w:rPr>
        <w:t xml:space="preserve">, в лице </w:t>
      </w:r>
      <w:r w:rsidRPr="008835B6">
        <w:rPr>
          <w:rFonts w:ascii="Times New Roman" w:hAnsi="Times New Roman" w:cs="Times New Roman"/>
          <w:bCs/>
          <w:lang w:val="ru-MD"/>
        </w:rPr>
        <w:t xml:space="preserve">директора ___________________________ (ФИО), </w:t>
      </w:r>
      <w:r w:rsidRPr="008835B6">
        <w:rPr>
          <w:rFonts w:ascii="Times New Roman" w:hAnsi="Times New Roman" w:cs="Times New Roman"/>
          <w:bCs/>
        </w:rPr>
        <w:t xml:space="preserve">действующего на основании _____________________, с другой стороны и </w:t>
      </w:r>
      <w:bookmarkStart w:id="0" w:name="_Hlk107299632"/>
      <w:r w:rsidRPr="008835B6">
        <w:rPr>
          <w:rFonts w:ascii="Times New Roman" w:hAnsi="Times New Roman" w:cs="Times New Roman"/>
          <w:bCs/>
        </w:rPr>
        <w:t xml:space="preserve">Государственное учреждение </w:t>
      </w:r>
      <w:bookmarkEnd w:id="0"/>
      <w:r w:rsidRPr="008835B6">
        <w:rPr>
          <w:rFonts w:ascii="Times New Roman" w:hAnsi="Times New Roman" w:cs="Times New Roman"/>
          <w:bCs/>
        </w:rPr>
        <w:t>«Республиканский центр ветеринарно – санитарного и фитосанитарного благополучия», именуемое в дальнейшем «Получатель», в лице директора _______________________ (ФИО), действующего на основании</w:t>
      </w:r>
      <w:r w:rsidRPr="008835B6">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8835B6">
        <w:rPr>
          <w:rFonts w:ascii="Times New Roman" w:eastAsia="Times New Roman" w:hAnsi="Times New Roman" w:cs="Times New Roman"/>
        </w:rPr>
        <w:t xml:space="preserve">на основании Итогового протокола от ___ _______________ 2024 года № _______, </w:t>
      </w:r>
      <w:r w:rsidRPr="008835B6">
        <w:rPr>
          <w:rFonts w:ascii="Times New Roman" w:eastAsia="Times New Roman" w:hAnsi="Times New Roman" w:cs="Times New Roman"/>
          <w:bCs/>
        </w:rPr>
        <w:t>заключили настоящий контракт о нижеследующем:</w:t>
      </w:r>
    </w:p>
    <w:p w14:paraId="0F9DA474" w14:textId="77777777" w:rsidR="008835B6" w:rsidRPr="008835B6" w:rsidRDefault="008835B6" w:rsidP="008835B6">
      <w:pPr>
        <w:jc w:val="both"/>
        <w:rPr>
          <w:rFonts w:ascii="Times New Roman" w:hAnsi="Times New Roman" w:cs="Times New Roman"/>
        </w:rPr>
      </w:pPr>
    </w:p>
    <w:p w14:paraId="2DBAAE6A" w14:textId="77777777" w:rsidR="008835B6" w:rsidRPr="008835B6" w:rsidRDefault="008835B6" w:rsidP="008835B6">
      <w:pPr>
        <w:widowControl/>
        <w:numPr>
          <w:ilvl w:val="0"/>
          <w:numId w:val="1"/>
        </w:numPr>
        <w:tabs>
          <w:tab w:val="left" w:pos="1276"/>
        </w:tabs>
        <w:ind w:left="0" w:firstLine="708"/>
        <w:jc w:val="center"/>
        <w:rPr>
          <w:rFonts w:ascii="Times New Roman" w:hAnsi="Times New Roman" w:cs="Times New Roman"/>
          <w:b/>
        </w:rPr>
      </w:pPr>
      <w:r w:rsidRPr="008835B6">
        <w:rPr>
          <w:rFonts w:ascii="Times New Roman" w:hAnsi="Times New Roman" w:cs="Times New Roman"/>
          <w:b/>
        </w:rPr>
        <w:t>ПРЕДМЕТ КОНТРАКТА</w:t>
      </w:r>
    </w:p>
    <w:p w14:paraId="6DC1DBCA" w14:textId="6B3D704F" w:rsidR="008835B6" w:rsidRPr="008835B6" w:rsidRDefault="008835B6" w:rsidP="008835B6">
      <w:pPr>
        <w:suppressAutoHyphens/>
        <w:jc w:val="both"/>
        <w:rPr>
          <w:rFonts w:ascii="Times New Roman" w:hAnsi="Times New Roman" w:cs="Times New Roman"/>
        </w:rPr>
      </w:pPr>
      <w:r w:rsidRPr="008835B6">
        <w:rPr>
          <w:rFonts w:ascii="Times New Roman" w:hAnsi="Times New Roman" w:cs="Times New Roman"/>
        </w:rPr>
        <w:tab/>
        <w:t>1.1. По настоящему контракту, Подрядчик обязуется выполнить общестроительные работы на объект</w:t>
      </w:r>
      <w:r w:rsidR="0001193A">
        <w:rPr>
          <w:rFonts w:ascii="Times New Roman" w:hAnsi="Times New Roman" w:cs="Times New Roman"/>
        </w:rPr>
        <w:t>ах</w:t>
      </w:r>
      <w:r w:rsidRPr="008835B6">
        <w:rPr>
          <w:rFonts w:ascii="Times New Roman" w:hAnsi="Times New Roman" w:cs="Times New Roman"/>
        </w:rPr>
        <w:t xml:space="preserve"> филиала ГУ «РЦВС и ФСБ» </w:t>
      </w:r>
      <w:r w:rsidR="0001193A">
        <w:rPr>
          <w:rFonts w:ascii="Times New Roman" w:hAnsi="Times New Roman" w:cs="Times New Roman"/>
        </w:rPr>
        <w:t>Дубоссарского</w:t>
      </w:r>
      <w:r w:rsidRPr="008835B6">
        <w:rPr>
          <w:rFonts w:ascii="Times New Roman" w:hAnsi="Times New Roman" w:cs="Times New Roman"/>
        </w:rPr>
        <w:t xml:space="preserve"> района и г. </w:t>
      </w:r>
      <w:r w:rsidR="0001193A">
        <w:rPr>
          <w:rFonts w:ascii="Times New Roman" w:hAnsi="Times New Roman" w:cs="Times New Roman"/>
        </w:rPr>
        <w:t>Дубоссары</w:t>
      </w:r>
      <w:r w:rsidRPr="008835B6">
        <w:rPr>
          <w:rFonts w:ascii="Times New Roman" w:hAnsi="Times New Roman" w:cs="Times New Roman"/>
        </w:rPr>
        <w:t>,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4119D8EE" w14:textId="77777777" w:rsidR="008835B6" w:rsidRPr="008835B6" w:rsidRDefault="008835B6" w:rsidP="008835B6">
      <w:pPr>
        <w:pStyle w:val="aa"/>
        <w:ind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17A408BE" w14:textId="77777777" w:rsidR="008835B6" w:rsidRPr="008835B6" w:rsidRDefault="008835B6" w:rsidP="008835B6">
      <w:pPr>
        <w:tabs>
          <w:tab w:val="left" w:pos="1276"/>
        </w:tabs>
        <w:ind w:firstLine="708"/>
        <w:jc w:val="both"/>
        <w:rPr>
          <w:rFonts w:ascii="Times New Roman" w:hAnsi="Times New Roman" w:cs="Times New Roman"/>
        </w:rPr>
      </w:pPr>
    </w:p>
    <w:p w14:paraId="0AF0122E" w14:textId="77777777" w:rsidR="008835B6" w:rsidRPr="008835B6" w:rsidRDefault="008835B6" w:rsidP="008835B6">
      <w:pPr>
        <w:widowControl/>
        <w:numPr>
          <w:ilvl w:val="0"/>
          <w:numId w:val="1"/>
        </w:numPr>
        <w:tabs>
          <w:tab w:val="left" w:pos="1276"/>
        </w:tabs>
        <w:ind w:left="0" w:firstLine="708"/>
        <w:jc w:val="center"/>
        <w:rPr>
          <w:rFonts w:ascii="Times New Roman" w:hAnsi="Times New Roman" w:cs="Times New Roman"/>
        </w:rPr>
      </w:pPr>
      <w:r w:rsidRPr="008835B6">
        <w:rPr>
          <w:rFonts w:ascii="Times New Roman" w:hAnsi="Times New Roman" w:cs="Times New Roman"/>
          <w:b/>
          <w:bCs/>
        </w:rPr>
        <w:t xml:space="preserve">Цена </w:t>
      </w:r>
      <w:r w:rsidRPr="008835B6">
        <w:rPr>
          <w:rFonts w:ascii="Times New Roman" w:hAnsi="Times New Roman" w:cs="Times New Roman"/>
          <w:b/>
        </w:rPr>
        <w:t xml:space="preserve">КОНТРАКТА </w:t>
      </w:r>
      <w:r w:rsidRPr="008835B6">
        <w:rPr>
          <w:rFonts w:ascii="Times New Roman" w:hAnsi="Times New Roman" w:cs="Times New Roman"/>
          <w:b/>
          <w:bCs/>
        </w:rPr>
        <w:t>И ПОРЯДОК РАСЧЕТОВ</w:t>
      </w:r>
    </w:p>
    <w:p w14:paraId="36F6282F" w14:textId="77777777" w:rsidR="008835B6" w:rsidRPr="008835B6" w:rsidRDefault="008835B6" w:rsidP="008835B6">
      <w:pPr>
        <w:widowControl/>
        <w:numPr>
          <w:ilvl w:val="1"/>
          <w:numId w:val="1"/>
        </w:numPr>
        <w:tabs>
          <w:tab w:val="clear" w:pos="5180"/>
          <w:tab w:val="num" w:pos="1276"/>
          <w:tab w:val="num" w:pos="7448"/>
        </w:tabs>
        <w:ind w:left="0" w:firstLine="708"/>
        <w:jc w:val="both"/>
        <w:rPr>
          <w:rFonts w:ascii="Times New Roman" w:hAnsi="Times New Roman" w:cs="Times New Roman"/>
        </w:rPr>
      </w:pPr>
      <w:r w:rsidRPr="008835B6">
        <w:rPr>
          <w:rFonts w:ascii="Times New Roman" w:hAnsi="Times New Roman" w:cs="Times New Roman"/>
        </w:rPr>
        <w:t>Цена настоящего контракта составляет ______________________________</w:t>
      </w:r>
      <w:r w:rsidRPr="008835B6">
        <w:rPr>
          <w:rFonts w:ascii="Times New Roman" w:hAnsi="Times New Roman" w:cs="Times New Roman"/>
          <w:b/>
          <w:bCs/>
        </w:rPr>
        <w:t xml:space="preserve"> </w:t>
      </w:r>
      <w:r w:rsidRPr="008835B6">
        <w:rPr>
          <w:rFonts w:ascii="Times New Roman" w:hAnsi="Times New Roman" w:cs="Times New Roman"/>
        </w:rPr>
        <w:t xml:space="preserve">(______________________________) рублей </w:t>
      </w:r>
      <w:r w:rsidRPr="008835B6">
        <w:rPr>
          <w:rStyle w:val="FontStyle16"/>
          <w:rFonts w:ascii="Times New Roman" w:hAnsi="Times New Roman" w:cs="Times New Roman"/>
          <w:sz w:val="24"/>
          <w:szCs w:val="24"/>
        </w:rPr>
        <w:t>Приднестровской Молдавской Республики</w:t>
      </w:r>
      <w:r w:rsidRPr="008835B6">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w:t>
      </w:r>
    </w:p>
    <w:p w14:paraId="1C7052C4" w14:textId="77777777" w:rsidR="008835B6" w:rsidRPr="008835B6" w:rsidRDefault="008835B6" w:rsidP="008835B6">
      <w:pPr>
        <w:pStyle w:val="a5"/>
        <w:numPr>
          <w:ilvl w:val="1"/>
          <w:numId w:val="1"/>
        </w:numPr>
        <w:tabs>
          <w:tab w:val="clear" w:pos="5180"/>
          <w:tab w:val="num" w:pos="1276"/>
          <w:tab w:val="num" w:pos="7448"/>
        </w:tabs>
        <w:spacing w:after="0" w:line="240" w:lineRule="auto"/>
        <w:ind w:left="0" w:firstLine="708"/>
        <w:jc w:val="both"/>
        <w:rPr>
          <w:rFonts w:ascii="Times New Roman" w:hAnsi="Times New Roman" w:cs="Times New Roman"/>
          <w:sz w:val="24"/>
          <w:szCs w:val="24"/>
        </w:rPr>
      </w:pPr>
      <w:r w:rsidRPr="008835B6">
        <w:rPr>
          <w:rFonts w:ascii="Times New Roman" w:hAnsi="Times New Roman" w:cs="Times New Roman"/>
          <w:sz w:val="24"/>
          <w:szCs w:val="24"/>
        </w:rPr>
        <w:t xml:space="preserve">Цена контракта, </w:t>
      </w:r>
      <w:r w:rsidRPr="008835B6">
        <w:rPr>
          <w:rStyle w:val="FontStyle16"/>
          <w:rFonts w:ascii="Times New Roman" w:hAnsi="Times New Roman" w:cs="Times New Roman"/>
          <w:sz w:val="24"/>
          <w:szCs w:val="24"/>
        </w:rPr>
        <w:t>указанная в пункте 2.1. настоящего</w:t>
      </w:r>
      <w:r w:rsidRPr="008835B6">
        <w:rPr>
          <w:rFonts w:ascii="Times New Roman" w:hAnsi="Times New Roman" w:cs="Times New Roman"/>
          <w:sz w:val="24"/>
          <w:szCs w:val="24"/>
        </w:rPr>
        <w:t xml:space="preserve"> контракта</w:t>
      </w:r>
      <w:r w:rsidRPr="008835B6">
        <w:rPr>
          <w:rStyle w:val="FontStyle16"/>
          <w:rFonts w:ascii="Times New Roman" w:hAnsi="Times New Roman" w:cs="Times New Roman"/>
          <w:sz w:val="24"/>
          <w:szCs w:val="24"/>
        </w:rPr>
        <w:t>,</w:t>
      </w:r>
      <w:r w:rsidRPr="008835B6">
        <w:rPr>
          <w:rFonts w:ascii="Times New Roman" w:hAnsi="Times New Roman" w:cs="Times New Roman"/>
          <w:sz w:val="24"/>
          <w:szCs w:val="24"/>
        </w:rPr>
        <w:t xml:space="preserve"> является твердой и определяется на весь срок действия </w:t>
      </w:r>
      <w:r w:rsidRPr="008835B6">
        <w:rPr>
          <w:rStyle w:val="FontStyle16"/>
          <w:rFonts w:ascii="Times New Roman" w:hAnsi="Times New Roman" w:cs="Times New Roman"/>
          <w:sz w:val="24"/>
          <w:szCs w:val="24"/>
        </w:rPr>
        <w:t>настоящего</w:t>
      </w:r>
      <w:r w:rsidRPr="008835B6">
        <w:rPr>
          <w:rFonts w:ascii="Times New Roman" w:hAnsi="Times New Roman" w:cs="Times New Roman"/>
          <w:sz w:val="24"/>
          <w:szCs w:val="24"/>
        </w:rPr>
        <w:t xml:space="preserve"> контракта.</w:t>
      </w:r>
    </w:p>
    <w:p w14:paraId="1C23EBD1" w14:textId="77777777" w:rsidR="008835B6" w:rsidRPr="008835B6" w:rsidRDefault="008835B6" w:rsidP="008835B6">
      <w:pPr>
        <w:pStyle w:val="a5"/>
        <w:numPr>
          <w:ilvl w:val="1"/>
          <w:numId w:val="1"/>
        </w:numPr>
        <w:tabs>
          <w:tab w:val="clear" w:pos="5180"/>
          <w:tab w:val="num" w:pos="0"/>
          <w:tab w:val="left" w:pos="993"/>
          <w:tab w:val="num" w:pos="1276"/>
          <w:tab w:val="num" w:pos="7448"/>
        </w:tabs>
        <w:spacing w:after="0" w:line="240" w:lineRule="auto"/>
        <w:ind w:left="0" w:firstLine="709"/>
        <w:jc w:val="both"/>
        <w:rPr>
          <w:rStyle w:val="FontStyle16"/>
          <w:rFonts w:ascii="Times New Roman" w:hAnsi="Times New Roman" w:cs="Times New Roman"/>
          <w:sz w:val="24"/>
          <w:szCs w:val="24"/>
        </w:rPr>
      </w:pPr>
      <w:r w:rsidRPr="008835B6">
        <w:rPr>
          <w:rStyle w:val="FontStyle16"/>
          <w:rFonts w:ascii="Times New Roman" w:hAnsi="Times New Roman" w:cs="Times New Roman"/>
          <w:sz w:val="24"/>
          <w:szCs w:val="24"/>
        </w:rPr>
        <w:t xml:space="preserve">Цена </w:t>
      </w:r>
      <w:r w:rsidRPr="008835B6">
        <w:rPr>
          <w:rFonts w:ascii="Times New Roman" w:hAnsi="Times New Roman" w:cs="Times New Roman"/>
          <w:sz w:val="24"/>
          <w:szCs w:val="24"/>
        </w:rPr>
        <w:t>контракта</w:t>
      </w:r>
      <w:r w:rsidRPr="008835B6">
        <w:rPr>
          <w:rStyle w:val="FontStyle16"/>
          <w:rFonts w:ascii="Times New Roman" w:hAnsi="Times New Roman" w:cs="Times New Roman"/>
          <w:sz w:val="24"/>
          <w:szCs w:val="24"/>
        </w:rPr>
        <w:t>, указанная в пункте 2.1. настоящего</w:t>
      </w:r>
      <w:r w:rsidRPr="008835B6">
        <w:rPr>
          <w:rFonts w:ascii="Times New Roman" w:hAnsi="Times New Roman" w:cs="Times New Roman"/>
          <w:sz w:val="24"/>
          <w:szCs w:val="24"/>
        </w:rPr>
        <w:t xml:space="preserve"> контракта</w:t>
      </w:r>
      <w:r w:rsidRPr="008835B6">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w:t>
      </w:r>
    </w:p>
    <w:p w14:paraId="291A76C3" w14:textId="77777777" w:rsidR="008835B6" w:rsidRPr="008835B6" w:rsidRDefault="008835B6" w:rsidP="008835B6">
      <w:pPr>
        <w:pStyle w:val="a5"/>
        <w:numPr>
          <w:ilvl w:val="1"/>
          <w:numId w:val="1"/>
        </w:numPr>
        <w:tabs>
          <w:tab w:val="clear" w:pos="5180"/>
          <w:tab w:val="num" w:pos="0"/>
          <w:tab w:val="left" w:pos="993"/>
          <w:tab w:val="num" w:pos="1276"/>
          <w:tab w:val="num" w:pos="7448"/>
        </w:tabs>
        <w:spacing w:after="0" w:line="240" w:lineRule="auto"/>
        <w:ind w:left="0"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Расчет по настоящему контракту производится Получателем в безналичной форме, путем перечисления денежных средств в рублях </w:t>
      </w:r>
      <w:r w:rsidRPr="008835B6">
        <w:rPr>
          <w:rStyle w:val="FontStyle16"/>
          <w:rFonts w:ascii="Times New Roman" w:hAnsi="Times New Roman" w:cs="Times New Roman"/>
          <w:sz w:val="24"/>
          <w:szCs w:val="24"/>
        </w:rPr>
        <w:t xml:space="preserve">Приднестровской Молдавской Республики </w:t>
      </w:r>
      <w:r w:rsidRPr="008835B6">
        <w:rPr>
          <w:rFonts w:ascii="Times New Roman" w:hAnsi="Times New Roman" w:cs="Times New Roman"/>
          <w:sz w:val="24"/>
          <w:szCs w:val="24"/>
        </w:rPr>
        <w:t>в течение 20 (двадцати) банковских дней, на основании счета, выставленного Подрядчиком.</w:t>
      </w:r>
    </w:p>
    <w:p w14:paraId="774AD567" w14:textId="77777777" w:rsidR="008835B6" w:rsidRPr="008835B6" w:rsidRDefault="008835B6" w:rsidP="008835B6">
      <w:pPr>
        <w:pStyle w:val="a5"/>
        <w:numPr>
          <w:ilvl w:val="1"/>
          <w:numId w:val="1"/>
        </w:numPr>
        <w:tabs>
          <w:tab w:val="clear" w:pos="5180"/>
          <w:tab w:val="num" w:pos="0"/>
          <w:tab w:val="left" w:pos="993"/>
          <w:tab w:val="num" w:pos="1276"/>
          <w:tab w:val="num" w:pos="7448"/>
        </w:tabs>
        <w:spacing w:after="0" w:line="240" w:lineRule="auto"/>
        <w:ind w:left="0" w:firstLine="709"/>
        <w:jc w:val="both"/>
        <w:rPr>
          <w:rFonts w:ascii="Times New Roman" w:hAnsi="Times New Roman" w:cs="Times New Roman"/>
          <w:sz w:val="24"/>
          <w:szCs w:val="24"/>
        </w:rPr>
      </w:pPr>
      <w:r w:rsidRPr="008835B6">
        <w:rPr>
          <w:rFonts w:ascii="Times New Roman" w:hAnsi="Times New Roman" w:cs="Times New Roman"/>
          <w:sz w:val="24"/>
          <w:szCs w:val="24"/>
        </w:rPr>
        <w:t>Форма оплаты – 100 % предоплата.</w:t>
      </w:r>
    </w:p>
    <w:p w14:paraId="0CE9C3F6" w14:textId="77777777" w:rsidR="008835B6" w:rsidRPr="008835B6" w:rsidRDefault="008835B6" w:rsidP="008835B6">
      <w:pPr>
        <w:pStyle w:val="a5"/>
        <w:tabs>
          <w:tab w:val="num" w:pos="1276"/>
        </w:tabs>
        <w:spacing w:after="0"/>
        <w:ind w:firstLine="709"/>
        <w:jc w:val="both"/>
        <w:rPr>
          <w:rStyle w:val="2"/>
          <w:rFonts w:eastAsiaTheme="minorHAnsi"/>
        </w:rPr>
      </w:pPr>
      <w:r w:rsidRPr="008835B6">
        <w:rPr>
          <w:rFonts w:ascii="Times New Roman" w:hAnsi="Times New Roman" w:cs="Times New Roman"/>
          <w:sz w:val="24"/>
          <w:szCs w:val="24"/>
        </w:rPr>
        <w:t xml:space="preserve">2.6. </w:t>
      </w:r>
      <w:r w:rsidRPr="008835B6">
        <w:rPr>
          <w:rStyle w:val="2"/>
          <w:rFonts w:eastAsiaTheme="minorHAnsi"/>
        </w:rPr>
        <w:t xml:space="preserve">Источник финансирования: специальный бюджетный счет (статья 111030). </w:t>
      </w:r>
    </w:p>
    <w:p w14:paraId="7F0F6B70" w14:textId="77777777" w:rsidR="008835B6" w:rsidRPr="008835B6" w:rsidRDefault="008835B6" w:rsidP="008835B6">
      <w:pPr>
        <w:pStyle w:val="a5"/>
        <w:widowControl w:val="0"/>
        <w:spacing w:after="0"/>
        <w:ind w:left="644"/>
        <w:jc w:val="both"/>
        <w:rPr>
          <w:rFonts w:ascii="Times New Roman" w:hAnsi="Times New Roman" w:cs="Times New Roman"/>
          <w:sz w:val="24"/>
          <w:szCs w:val="24"/>
        </w:rPr>
      </w:pPr>
    </w:p>
    <w:p w14:paraId="0D9994F0" w14:textId="77777777" w:rsidR="008835B6" w:rsidRPr="008835B6" w:rsidRDefault="008835B6" w:rsidP="008835B6">
      <w:pPr>
        <w:pStyle w:val="a5"/>
        <w:spacing w:after="0"/>
        <w:ind w:firstLine="708"/>
        <w:jc w:val="center"/>
        <w:rPr>
          <w:rFonts w:ascii="Times New Roman" w:hAnsi="Times New Roman" w:cs="Times New Roman"/>
          <w:b/>
          <w:bCs/>
          <w:sz w:val="24"/>
          <w:szCs w:val="24"/>
        </w:rPr>
      </w:pPr>
      <w:r w:rsidRPr="008835B6">
        <w:rPr>
          <w:rFonts w:ascii="Times New Roman" w:hAnsi="Times New Roman" w:cs="Times New Roman"/>
          <w:b/>
          <w:bCs/>
          <w:sz w:val="24"/>
          <w:szCs w:val="24"/>
        </w:rPr>
        <w:t>3. СРОКИ ВЫПОЛНЕНИЯ РАБОТ И ПОРЯДОК СДАЧИ-ПРИЕМКИ ВЫПОЛНЕННЫХ РАБОТ</w:t>
      </w:r>
    </w:p>
    <w:p w14:paraId="57F3685E" w14:textId="77777777" w:rsidR="008835B6" w:rsidRPr="008835B6" w:rsidRDefault="008835B6" w:rsidP="008835B6">
      <w:pPr>
        <w:pStyle w:val="a3"/>
        <w:tabs>
          <w:tab w:val="left" w:pos="1276"/>
        </w:tabs>
        <w:ind w:left="0" w:firstLine="708"/>
        <w:jc w:val="both"/>
        <w:rPr>
          <w:rFonts w:ascii="Times New Roman" w:hAnsi="Times New Roman" w:cs="Times New Roman"/>
        </w:rPr>
      </w:pPr>
      <w:r w:rsidRPr="008835B6">
        <w:rPr>
          <w:rFonts w:ascii="Times New Roman" w:hAnsi="Times New Roman" w:cs="Times New Roman"/>
        </w:rPr>
        <w:t>3.1. Срок выполнения работ в течение 60 (шестидесяти) рабочих дней с момента поступления предоплаты.</w:t>
      </w:r>
    </w:p>
    <w:p w14:paraId="2FF7CC4B" w14:textId="77777777" w:rsidR="008835B6" w:rsidRPr="008835B6" w:rsidRDefault="008835B6" w:rsidP="008835B6">
      <w:pPr>
        <w:pStyle w:val="a3"/>
        <w:tabs>
          <w:tab w:val="left" w:pos="1276"/>
        </w:tabs>
        <w:ind w:left="0" w:firstLine="708"/>
        <w:jc w:val="both"/>
        <w:rPr>
          <w:rFonts w:ascii="Times New Roman" w:hAnsi="Times New Roman" w:cs="Times New Roman"/>
        </w:rPr>
      </w:pPr>
      <w:r w:rsidRPr="008835B6">
        <w:rPr>
          <w:rFonts w:ascii="Times New Roman" w:hAnsi="Times New Roman" w:cs="Times New Roman"/>
        </w:rPr>
        <w:t xml:space="preserve">3.2. Увеличение сроков выполнения работ по настоящему контракту возможно </w:t>
      </w:r>
      <w:r w:rsidRPr="008835B6">
        <w:rPr>
          <w:rFonts w:ascii="Times New Roman" w:hAnsi="Times New Roman" w:cs="Times New Roman"/>
        </w:rPr>
        <w:lastRenderedPageBreak/>
        <w:t>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50653389" w14:textId="77777777" w:rsidR="008835B6" w:rsidRPr="008835B6" w:rsidRDefault="008835B6" w:rsidP="008835B6">
      <w:pPr>
        <w:ind w:firstLine="709"/>
        <w:jc w:val="both"/>
        <w:rPr>
          <w:rFonts w:ascii="Times New Roman" w:hAnsi="Times New Roman" w:cs="Times New Roman"/>
        </w:rPr>
      </w:pPr>
      <w:r w:rsidRPr="008835B6">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5576E3E3" w14:textId="77777777" w:rsidR="008835B6" w:rsidRPr="008835B6" w:rsidRDefault="008835B6" w:rsidP="008835B6">
      <w:pPr>
        <w:ind w:firstLine="709"/>
        <w:jc w:val="both"/>
        <w:rPr>
          <w:rFonts w:ascii="Times New Roman" w:hAnsi="Times New Roman" w:cs="Times New Roman"/>
        </w:rPr>
      </w:pPr>
      <w:r w:rsidRPr="008835B6">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4D11627E" w14:textId="77777777" w:rsidR="008835B6" w:rsidRPr="008835B6" w:rsidRDefault="008835B6" w:rsidP="008835B6">
      <w:pPr>
        <w:snapToGrid w:val="0"/>
        <w:ind w:firstLine="709"/>
        <w:jc w:val="both"/>
        <w:rPr>
          <w:rFonts w:ascii="Times New Roman" w:hAnsi="Times New Roman" w:cs="Times New Roman"/>
        </w:rPr>
      </w:pPr>
      <w:r w:rsidRPr="008835B6">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2EFC4C3F" w14:textId="77777777" w:rsidR="008835B6" w:rsidRPr="008835B6" w:rsidRDefault="008835B6" w:rsidP="008835B6">
      <w:pPr>
        <w:pStyle w:val="a3"/>
        <w:snapToGrid w:val="0"/>
        <w:ind w:left="0" w:firstLine="709"/>
        <w:jc w:val="both"/>
        <w:rPr>
          <w:rFonts w:ascii="Times New Roman" w:hAnsi="Times New Roman" w:cs="Times New Roman"/>
        </w:rPr>
      </w:pPr>
      <w:r w:rsidRPr="008835B6">
        <w:rPr>
          <w:rFonts w:ascii="Times New Roman" w:hAnsi="Times New Roman" w:cs="Times New Roman"/>
        </w:rPr>
        <w:t>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2005E9E0" w14:textId="77777777" w:rsidR="008835B6" w:rsidRPr="008835B6" w:rsidRDefault="008835B6" w:rsidP="008835B6">
      <w:pPr>
        <w:pStyle w:val="a5"/>
        <w:tabs>
          <w:tab w:val="left" w:pos="709"/>
          <w:tab w:val="left" w:pos="851"/>
          <w:tab w:val="left" w:pos="993"/>
        </w:tabs>
        <w:suppressAutoHyphens/>
        <w:spacing w:after="0"/>
        <w:ind w:firstLine="709"/>
        <w:jc w:val="both"/>
        <w:rPr>
          <w:rFonts w:ascii="Times New Roman" w:hAnsi="Times New Roman" w:cs="Times New Roman"/>
          <w:b/>
          <w:sz w:val="24"/>
          <w:szCs w:val="24"/>
        </w:rPr>
      </w:pPr>
      <w:r w:rsidRPr="008835B6">
        <w:rPr>
          <w:rFonts w:ascii="Times New Roman" w:hAnsi="Times New Roman" w:cs="Times New Roman"/>
          <w:sz w:val="24"/>
          <w:szCs w:val="24"/>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1DE9F9D0" w14:textId="77777777" w:rsidR="008835B6" w:rsidRPr="008835B6" w:rsidRDefault="008835B6" w:rsidP="008835B6">
      <w:pPr>
        <w:pStyle w:val="a3"/>
        <w:snapToGrid w:val="0"/>
        <w:ind w:left="0" w:firstLine="709"/>
        <w:jc w:val="both"/>
        <w:rPr>
          <w:rFonts w:ascii="Times New Roman" w:hAnsi="Times New Roman" w:cs="Times New Roman"/>
        </w:rPr>
      </w:pPr>
      <w:r w:rsidRPr="008835B6">
        <w:rPr>
          <w:rFonts w:ascii="Times New Roman" w:hAnsi="Times New Roman" w:cs="Times New Roman"/>
        </w:rPr>
        <w:t>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14:paraId="34216652" w14:textId="77777777" w:rsidR="008835B6" w:rsidRPr="008835B6" w:rsidRDefault="008835B6" w:rsidP="008835B6">
      <w:pPr>
        <w:tabs>
          <w:tab w:val="num" w:pos="1080"/>
          <w:tab w:val="left" w:pos="1276"/>
        </w:tabs>
        <w:rPr>
          <w:rFonts w:ascii="Times New Roman" w:hAnsi="Times New Roman" w:cs="Times New Roman"/>
        </w:rPr>
      </w:pPr>
    </w:p>
    <w:p w14:paraId="005F35C1" w14:textId="77777777" w:rsidR="008835B6" w:rsidRPr="008835B6" w:rsidRDefault="008835B6" w:rsidP="008835B6">
      <w:pPr>
        <w:tabs>
          <w:tab w:val="left" w:pos="993"/>
        </w:tabs>
        <w:ind w:left="708"/>
        <w:jc w:val="center"/>
        <w:rPr>
          <w:rFonts w:ascii="Times New Roman" w:hAnsi="Times New Roman" w:cs="Times New Roman"/>
          <w:b/>
        </w:rPr>
      </w:pPr>
      <w:r w:rsidRPr="008835B6">
        <w:rPr>
          <w:rFonts w:ascii="Times New Roman" w:hAnsi="Times New Roman" w:cs="Times New Roman"/>
          <w:b/>
        </w:rPr>
        <w:t>4. ПРАВА И ОБЯЗАННОСТИ СТОРОН</w:t>
      </w:r>
    </w:p>
    <w:p w14:paraId="5F9DD80C" w14:textId="77777777" w:rsidR="008835B6" w:rsidRPr="008835B6" w:rsidRDefault="008835B6" w:rsidP="008835B6">
      <w:pPr>
        <w:widowControl/>
        <w:numPr>
          <w:ilvl w:val="1"/>
          <w:numId w:val="2"/>
        </w:numPr>
        <w:tabs>
          <w:tab w:val="left" w:pos="1418"/>
        </w:tabs>
        <w:ind w:left="0" w:firstLine="708"/>
        <w:jc w:val="both"/>
        <w:rPr>
          <w:rFonts w:ascii="Times New Roman" w:hAnsi="Times New Roman" w:cs="Times New Roman"/>
          <w:b/>
        </w:rPr>
      </w:pPr>
      <w:r w:rsidRPr="008835B6">
        <w:rPr>
          <w:rFonts w:ascii="Times New Roman" w:hAnsi="Times New Roman" w:cs="Times New Roman"/>
          <w:b/>
        </w:rPr>
        <w:t xml:space="preserve">Подрядчик обязуется: </w:t>
      </w:r>
    </w:p>
    <w:p w14:paraId="45762146" w14:textId="77777777" w:rsidR="008835B6" w:rsidRPr="008835B6" w:rsidRDefault="008835B6" w:rsidP="008835B6">
      <w:pPr>
        <w:widowControl/>
        <w:numPr>
          <w:ilvl w:val="2"/>
          <w:numId w:val="2"/>
        </w:numPr>
        <w:tabs>
          <w:tab w:val="left" w:pos="1418"/>
        </w:tabs>
        <w:ind w:left="0" w:firstLine="708"/>
        <w:jc w:val="both"/>
        <w:rPr>
          <w:rFonts w:ascii="Times New Roman" w:hAnsi="Times New Roman" w:cs="Times New Roman"/>
        </w:rPr>
      </w:pPr>
      <w:r w:rsidRPr="008835B6">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5FE74548" w14:textId="77777777" w:rsidR="008835B6" w:rsidRPr="008835B6" w:rsidRDefault="008835B6" w:rsidP="008835B6">
      <w:pPr>
        <w:widowControl/>
        <w:numPr>
          <w:ilvl w:val="2"/>
          <w:numId w:val="2"/>
        </w:numPr>
        <w:tabs>
          <w:tab w:val="left" w:pos="1418"/>
        </w:tabs>
        <w:ind w:left="0" w:firstLine="708"/>
        <w:jc w:val="both"/>
        <w:rPr>
          <w:rFonts w:ascii="Times New Roman" w:hAnsi="Times New Roman" w:cs="Times New Roman"/>
        </w:rPr>
      </w:pPr>
      <w:r w:rsidRPr="008835B6">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4659C69A" w14:textId="77777777" w:rsidR="008835B6" w:rsidRPr="008835B6" w:rsidRDefault="008835B6" w:rsidP="008835B6">
      <w:pPr>
        <w:pStyle w:val="a3"/>
        <w:tabs>
          <w:tab w:val="num" w:pos="709"/>
        </w:tabs>
        <w:ind w:left="0"/>
        <w:jc w:val="both"/>
        <w:rPr>
          <w:rFonts w:ascii="Times New Roman" w:hAnsi="Times New Roman" w:cs="Times New Roman"/>
        </w:rPr>
      </w:pPr>
      <w:r w:rsidRPr="008835B6">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7D24EDEA" w14:textId="77777777" w:rsidR="008835B6" w:rsidRPr="008835B6" w:rsidRDefault="008835B6" w:rsidP="008835B6">
      <w:pPr>
        <w:pStyle w:val="a3"/>
        <w:tabs>
          <w:tab w:val="num" w:pos="709"/>
        </w:tabs>
        <w:ind w:left="360"/>
        <w:jc w:val="both"/>
        <w:rPr>
          <w:rFonts w:ascii="Times New Roman" w:hAnsi="Times New Roman" w:cs="Times New Roman"/>
        </w:rPr>
      </w:pPr>
      <w:r w:rsidRPr="008835B6">
        <w:rPr>
          <w:rFonts w:ascii="Times New Roman" w:hAnsi="Times New Roman" w:cs="Times New Roman"/>
        </w:rPr>
        <w:tab/>
        <w:t>4.1.4. Согласовывать с Получателем все необходимые действия;</w:t>
      </w:r>
    </w:p>
    <w:p w14:paraId="0CC82066" w14:textId="77777777" w:rsidR="008835B6" w:rsidRPr="008835B6" w:rsidRDefault="008835B6" w:rsidP="008835B6">
      <w:pPr>
        <w:tabs>
          <w:tab w:val="num" w:pos="900"/>
        </w:tabs>
        <w:ind w:firstLine="709"/>
        <w:jc w:val="both"/>
        <w:rPr>
          <w:rFonts w:ascii="Times New Roman" w:hAnsi="Times New Roman" w:cs="Times New Roman"/>
        </w:rPr>
      </w:pPr>
      <w:r w:rsidRPr="008835B6">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748F9C3A" w14:textId="77777777" w:rsidR="008835B6" w:rsidRPr="008835B6" w:rsidRDefault="008835B6" w:rsidP="008835B6">
      <w:pPr>
        <w:ind w:firstLine="709"/>
        <w:jc w:val="both"/>
        <w:rPr>
          <w:rFonts w:ascii="Times New Roman" w:hAnsi="Times New Roman" w:cs="Times New Roman"/>
        </w:rPr>
      </w:pPr>
      <w:r w:rsidRPr="008835B6">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44695F98" w14:textId="77777777" w:rsidR="008835B6" w:rsidRPr="008835B6" w:rsidRDefault="008835B6" w:rsidP="008835B6">
      <w:pPr>
        <w:tabs>
          <w:tab w:val="num" w:pos="900"/>
        </w:tabs>
        <w:ind w:firstLine="709"/>
        <w:jc w:val="both"/>
        <w:rPr>
          <w:rFonts w:ascii="Times New Roman" w:hAnsi="Times New Roman" w:cs="Times New Roman"/>
        </w:rPr>
      </w:pPr>
      <w:r w:rsidRPr="008835B6">
        <w:rPr>
          <w:rFonts w:ascii="Times New Roman" w:hAnsi="Times New Roman" w:cs="Times New Roman"/>
        </w:rPr>
        <w:t>4.1.7. Гарантировать качество выполненных работ в течении 12 (двенадцати) месяцев со дня подписания Акта сдачи-приемки результата выполненных работ.</w:t>
      </w:r>
    </w:p>
    <w:p w14:paraId="1985343F" w14:textId="77777777" w:rsidR="008835B6" w:rsidRPr="008835B6" w:rsidRDefault="008835B6" w:rsidP="008835B6">
      <w:pPr>
        <w:tabs>
          <w:tab w:val="left" w:pos="1418"/>
        </w:tabs>
        <w:ind w:firstLine="709"/>
        <w:jc w:val="both"/>
        <w:rPr>
          <w:rFonts w:ascii="Times New Roman" w:hAnsi="Times New Roman" w:cs="Times New Roman"/>
        </w:rPr>
      </w:pPr>
      <w:r w:rsidRPr="008835B6">
        <w:rPr>
          <w:rFonts w:ascii="Times New Roman" w:hAnsi="Times New Roman" w:cs="Times New Roman"/>
          <w:shd w:val="clear" w:color="auto" w:fill="FFFFFF"/>
        </w:rPr>
        <w:t xml:space="preserve">4.1.8. </w:t>
      </w:r>
      <w:r w:rsidRPr="008835B6">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26320930" w14:textId="77777777" w:rsidR="008835B6" w:rsidRPr="008835B6" w:rsidRDefault="008835B6" w:rsidP="008835B6">
      <w:pPr>
        <w:tabs>
          <w:tab w:val="num" w:pos="900"/>
        </w:tabs>
        <w:ind w:firstLine="709"/>
        <w:jc w:val="both"/>
        <w:rPr>
          <w:rFonts w:ascii="Times New Roman" w:hAnsi="Times New Roman" w:cs="Times New Roman"/>
          <w:b/>
        </w:rPr>
      </w:pPr>
      <w:r w:rsidRPr="008835B6">
        <w:rPr>
          <w:rFonts w:ascii="Times New Roman" w:hAnsi="Times New Roman" w:cs="Times New Roman"/>
          <w:b/>
          <w:bCs/>
        </w:rPr>
        <w:t>4.2. Подрядчик</w:t>
      </w:r>
      <w:r w:rsidRPr="008835B6">
        <w:rPr>
          <w:rFonts w:ascii="Times New Roman" w:hAnsi="Times New Roman" w:cs="Times New Roman"/>
          <w:b/>
        </w:rPr>
        <w:t xml:space="preserve"> имеет право:</w:t>
      </w:r>
    </w:p>
    <w:p w14:paraId="68974808" w14:textId="77777777" w:rsidR="008835B6" w:rsidRPr="008835B6" w:rsidRDefault="008835B6" w:rsidP="008835B6">
      <w:pPr>
        <w:pStyle w:val="a5"/>
        <w:spacing w:after="0"/>
        <w:ind w:firstLine="709"/>
        <w:jc w:val="both"/>
        <w:rPr>
          <w:rFonts w:ascii="Times New Roman" w:eastAsiaTheme="minorEastAsia" w:hAnsi="Times New Roman" w:cs="Times New Roman"/>
          <w:sz w:val="24"/>
          <w:szCs w:val="24"/>
        </w:rPr>
      </w:pPr>
      <w:r w:rsidRPr="008835B6">
        <w:rPr>
          <w:rFonts w:ascii="Times New Roman" w:eastAsiaTheme="minorEastAsia" w:hAnsi="Times New Roman" w:cs="Times New Roman"/>
          <w:sz w:val="24"/>
          <w:szCs w:val="24"/>
        </w:rPr>
        <w:t>4.2.1. Привлекать субподрядчиков для выполнения отдельных видов работ;</w:t>
      </w:r>
    </w:p>
    <w:p w14:paraId="0EB353B2" w14:textId="77777777" w:rsidR="008835B6" w:rsidRPr="008835B6" w:rsidRDefault="008835B6" w:rsidP="008835B6">
      <w:pPr>
        <w:pStyle w:val="a5"/>
        <w:spacing w:after="0"/>
        <w:ind w:firstLine="709"/>
        <w:jc w:val="both"/>
        <w:rPr>
          <w:rFonts w:ascii="Times New Roman" w:eastAsia="TimesNewRomanPSMT" w:hAnsi="Times New Roman" w:cs="Times New Roman"/>
          <w:sz w:val="24"/>
          <w:szCs w:val="24"/>
        </w:rPr>
      </w:pPr>
      <w:r w:rsidRPr="008835B6">
        <w:rPr>
          <w:rFonts w:ascii="Times New Roman" w:eastAsiaTheme="minorEastAsia" w:hAnsi="Times New Roman" w:cs="Times New Roman"/>
          <w:sz w:val="24"/>
          <w:szCs w:val="24"/>
        </w:rPr>
        <w:t xml:space="preserve">4.2.2. </w:t>
      </w:r>
      <w:r w:rsidRPr="008835B6">
        <w:rPr>
          <w:rFonts w:ascii="Times New Roman" w:eastAsia="TimesNewRomanPSMT" w:hAnsi="Times New Roman" w:cs="Times New Roman"/>
          <w:sz w:val="24"/>
          <w:szCs w:val="24"/>
        </w:rPr>
        <w:t>Запрашивать у Получателя дополнительную информацию, необходимую для выполнения своих обязательств по настоящему контракту;</w:t>
      </w:r>
    </w:p>
    <w:p w14:paraId="109E7FA6" w14:textId="77777777" w:rsidR="008835B6" w:rsidRPr="008835B6" w:rsidRDefault="008835B6" w:rsidP="008835B6">
      <w:pPr>
        <w:pStyle w:val="a5"/>
        <w:spacing w:after="0"/>
        <w:ind w:firstLine="709"/>
        <w:jc w:val="both"/>
        <w:rPr>
          <w:rFonts w:ascii="Times New Roman" w:eastAsia="TimesNewRomanPSMT" w:hAnsi="Times New Roman" w:cs="Times New Roman"/>
          <w:sz w:val="24"/>
          <w:szCs w:val="24"/>
        </w:rPr>
      </w:pPr>
      <w:r w:rsidRPr="008835B6">
        <w:rPr>
          <w:rFonts w:ascii="Times New Roman" w:eastAsiaTheme="minorEastAsia" w:hAnsi="Times New Roman" w:cs="Times New Roman"/>
          <w:sz w:val="24"/>
          <w:szCs w:val="24"/>
        </w:rPr>
        <w:lastRenderedPageBreak/>
        <w:t xml:space="preserve">4.2.3. </w:t>
      </w:r>
      <w:r w:rsidRPr="008835B6">
        <w:rPr>
          <w:rFonts w:ascii="Times New Roman" w:eastAsia="TimesNewRomanPSMT" w:hAnsi="Times New Roman" w:cs="Times New Roman"/>
          <w:sz w:val="24"/>
          <w:szCs w:val="24"/>
        </w:rPr>
        <w:t xml:space="preserve">Требовать своевременной оплаты на условиях, предусмотренных настоящим </w:t>
      </w:r>
      <w:r w:rsidRPr="008835B6">
        <w:rPr>
          <w:rFonts w:ascii="Times New Roman" w:hAnsi="Times New Roman" w:cs="Times New Roman"/>
          <w:sz w:val="24"/>
          <w:szCs w:val="24"/>
        </w:rPr>
        <w:t>контракт</w:t>
      </w:r>
      <w:r w:rsidRPr="008835B6">
        <w:rPr>
          <w:rFonts w:ascii="Times New Roman" w:eastAsia="TimesNewRomanPSMT" w:hAnsi="Times New Roman" w:cs="Times New Roman"/>
          <w:sz w:val="24"/>
          <w:szCs w:val="24"/>
        </w:rPr>
        <w:t>ом;</w:t>
      </w:r>
    </w:p>
    <w:p w14:paraId="2B93CEAF" w14:textId="77777777" w:rsidR="008835B6" w:rsidRPr="008835B6" w:rsidRDefault="008835B6" w:rsidP="008835B6">
      <w:pPr>
        <w:pStyle w:val="a5"/>
        <w:spacing w:after="0"/>
        <w:ind w:firstLine="709"/>
        <w:jc w:val="both"/>
        <w:rPr>
          <w:rFonts w:ascii="Times New Roman" w:eastAsia="TimesNewRomanPSMT" w:hAnsi="Times New Roman" w:cs="Times New Roman"/>
          <w:sz w:val="24"/>
          <w:szCs w:val="24"/>
        </w:rPr>
      </w:pPr>
      <w:r w:rsidRPr="008835B6">
        <w:rPr>
          <w:rFonts w:ascii="Times New Roman" w:eastAsiaTheme="minorEastAsia" w:hAnsi="Times New Roman" w:cs="Times New Roman"/>
          <w:sz w:val="24"/>
          <w:szCs w:val="24"/>
        </w:rPr>
        <w:t xml:space="preserve">4.2.4. </w:t>
      </w:r>
      <w:r w:rsidRPr="008835B6">
        <w:rPr>
          <w:rFonts w:ascii="Times New Roman" w:eastAsia="TimesNewRomanPSMT" w:hAnsi="Times New Roman" w:cs="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606CDF12" w14:textId="77777777" w:rsidR="008835B6" w:rsidRPr="008835B6" w:rsidRDefault="008835B6" w:rsidP="008835B6">
      <w:pPr>
        <w:pStyle w:val="a5"/>
        <w:spacing w:after="0"/>
        <w:ind w:firstLine="709"/>
        <w:jc w:val="both"/>
        <w:rPr>
          <w:rFonts w:ascii="Times New Roman" w:hAnsi="Times New Roman" w:cs="Times New Roman"/>
          <w:b/>
          <w:sz w:val="24"/>
          <w:szCs w:val="24"/>
        </w:rPr>
      </w:pPr>
      <w:r w:rsidRPr="008835B6">
        <w:rPr>
          <w:rFonts w:ascii="Times New Roman" w:hAnsi="Times New Roman" w:cs="Times New Roman"/>
          <w:b/>
          <w:sz w:val="24"/>
          <w:szCs w:val="24"/>
        </w:rPr>
        <w:t>4.3. Получатель обязан:</w:t>
      </w:r>
    </w:p>
    <w:p w14:paraId="4BB6AB07"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4.3.1. Оплатить результат выполненных работ, предусмотренных настоящим контрактом; </w:t>
      </w:r>
    </w:p>
    <w:p w14:paraId="39CBFE31"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4.3.2. Оказывать содействие Подрядчику в ходе выполнения им работ по вопросам, непосредственно связанным с предметом </w:t>
      </w:r>
      <w:r w:rsidRPr="008835B6">
        <w:rPr>
          <w:rStyle w:val="FontStyle16"/>
          <w:rFonts w:ascii="Times New Roman" w:hAnsi="Times New Roman" w:cs="Times New Roman"/>
          <w:sz w:val="24"/>
          <w:szCs w:val="24"/>
        </w:rPr>
        <w:t>настоящего</w:t>
      </w:r>
      <w:r w:rsidRPr="008835B6">
        <w:rPr>
          <w:rFonts w:ascii="Times New Roman" w:hAnsi="Times New Roman" w:cs="Times New Roman"/>
          <w:sz w:val="24"/>
          <w:szCs w:val="24"/>
        </w:rPr>
        <w:t xml:space="preserve"> контракта, решение которых возможно только при участии Получателя;</w:t>
      </w:r>
    </w:p>
    <w:p w14:paraId="61E35EB0"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4.3.3. Своевременно сообщать в письменной форме Подрядчику о выявленных недостатках;</w:t>
      </w:r>
    </w:p>
    <w:p w14:paraId="6AB46B50"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2685D30D" w14:textId="77777777" w:rsidR="008835B6" w:rsidRPr="008835B6" w:rsidRDefault="008835B6" w:rsidP="008835B6">
      <w:pPr>
        <w:pStyle w:val="a3"/>
        <w:ind w:left="0" w:firstLine="708"/>
        <w:jc w:val="both"/>
        <w:rPr>
          <w:rFonts w:ascii="Times New Roman" w:hAnsi="Times New Roman" w:cs="Times New Roman"/>
          <w:b/>
        </w:rPr>
      </w:pPr>
      <w:r w:rsidRPr="008835B6">
        <w:rPr>
          <w:rFonts w:ascii="Times New Roman" w:hAnsi="Times New Roman" w:cs="Times New Roman"/>
          <w:b/>
        </w:rPr>
        <w:t>4.4. Получатель имеет право:</w:t>
      </w:r>
    </w:p>
    <w:p w14:paraId="76FE5E47"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hAnsi="Times New Roman" w:cs="Times New Roman"/>
        </w:rPr>
        <w:t xml:space="preserve">4.4.1. </w:t>
      </w:r>
      <w:r w:rsidRPr="008835B6">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8835B6">
        <w:rPr>
          <w:rFonts w:ascii="Times New Roman" w:hAnsi="Times New Roman" w:cs="Times New Roman"/>
        </w:rPr>
        <w:t>контракта</w:t>
      </w:r>
      <w:r w:rsidRPr="008835B6">
        <w:rPr>
          <w:rFonts w:ascii="Times New Roman" w:eastAsia="TimesNewRomanPSMT" w:hAnsi="Times New Roman" w:cs="Times New Roman"/>
        </w:rPr>
        <w:t>;</w:t>
      </w:r>
    </w:p>
    <w:p w14:paraId="1773D1B7"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eastAsia="TimesNewRomanPSMT" w:hAnsi="Times New Roman" w:cs="Times New Roman"/>
        </w:rPr>
        <w:t>4.4.2. Осуществлять контроль за ходом выполнения работ по настоящему контракту;</w:t>
      </w:r>
    </w:p>
    <w:p w14:paraId="51412023"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eastAsia="TimesNewRomanPSMT" w:hAnsi="Times New Roman" w:cs="Times New Roman"/>
        </w:rPr>
        <w:t>4.4.3. Требовать своевременного устранения выявленных недостатков;</w:t>
      </w:r>
    </w:p>
    <w:p w14:paraId="4A7AC391"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62AD7E3F" w14:textId="77777777" w:rsidR="008835B6" w:rsidRPr="008835B6" w:rsidRDefault="008835B6" w:rsidP="008835B6">
      <w:pPr>
        <w:tabs>
          <w:tab w:val="left" w:pos="1276"/>
        </w:tabs>
        <w:ind w:firstLine="708"/>
        <w:jc w:val="both"/>
        <w:rPr>
          <w:rFonts w:ascii="Times New Roman" w:hAnsi="Times New Roman" w:cs="Times New Roman"/>
        </w:rPr>
      </w:pPr>
    </w:p>
    <w:p w14:paraId="34D1184B" w14:textId="77777777" w:rsidR="008835B6" w:rsidRPr="008835B6" w:rsidRDefault="008835B6" w:rsidP="008835B6">
      <w:pPr>
        <w:tabs>
          <w:tab w:val="left" w:pos="1276"/>
        </w:tabs>
        <w:ind w:left="709"/>
        <w:jc w:val="center"/>
        <w:rPr>
          <w:rFonts w:ascii="Times New Roman" w:hAnsi="Times New Roman" w:cs="Times New Roman"/>
          <w:b/>
        </w:rPr>
      </w:pPr>
      <w:r w:rsidRPr="008835B6">
        <w:rPr>
          <w:rFonts w:ascii="Times New Roman" w:hAnsi="Times New Roman" w:cs="Times New Roman"/>
          <w:b/>
        </w:rPr>
        <w:t>5. ОТВЕТСТВЕННОСТЬ СТОРОН</w:t>
      </w:r>
    </w:p>
    <w:p w14:paraId="549DD42E"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5.1.</w:t>
      </w:r>
      <w:r w:rsidRPr="008835B6">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5E1C7DF"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5.2.</w:t>
      </w:r>
      <w:r w:rsidRPr="008835B6">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1BD83B7"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5.3. За непредставление информации, указанной в подпункте 4.1.8.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5E72C4D1"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5.4.</w:t>
      </w:r>
      <w:r w:rsidRPr="008835B6">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3F56EC0" w14:textId="77777777" w:rsidR="008835B6" w:rsidRPr="008835B6" w:rsidRDefault="008835B6" w:rsidP="008835B6">
      <w:pPr>
        <w:pStyle w:val="a3"/>
        <w:tabs>
          <w:tab w:val="left" w:pos="1276"/>
        </w:tabs>
        <w:ind w:left="0" w:firstLine="709"/>
        <w:rPr>
          <w:rFonts w:ascii="Times New Roman" w:hAnsi="Times New Roman" w:cs="Times New Roman"/>
        </w:rPr>
      </w:pPr>
    </w:p>
    <w:p w14:paraId="29A6B104" w14:textId="77777777" w:rsidR="008835B6" w:rsidRPr="008835B6" w:rsidRDefault="008835B6" w:rsidP="008835B6">
      <w:pPr>
        <w:tabs>
          <w:tab w:val="left" w:pos="1276"/>
        </w:tabs>
        <w:jc w:val="center"/>
        <w:rPr>
          <w:rFonts w:ascii="Times New Roman" w:hAnsi="Times New Roman" w:cs="Times New Roman"/>
          <w:b/>
        </w:rPr>
      </w:pPr>
      <w:r w:rsidRPr="008835B6">
        <w:rPr>
          <w:rFonts w:ascii="Times New Roman" w:hAnsi="Times New Roman" w:cs="Times New Roman"/>
          <w:b/>
        </w:rPr>
        <w:t>6. ФОРС-МАЖОР (ДЕЙСТВИЕ НЕПРЕОДОЛИМОЙ СИЛЫ)</w:t>
      </w:r>
    </w:p>
    <w:p w14:paraId="7AE1A444"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6.1.</w:t>
      </w:r>
      <w:r w:rsidRPr="008835B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D67BF49"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lastRenderedPageBreak/>
        <w:t>6.2.</w:t>
      </w:r>
      <w:r w:rsidRPr="008835B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02233A7"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6.3.</w:t>
      </w:r>
      <w:r w:rsidRPr="008835B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B24693B"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6.4.</w:t>
      </w:r>
      <w:r w:rsidRPr="008835B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EE5D4EC"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6.5.</w:t>
      </w:r>
      <w:r w:rsidRPr="008835B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264F6D"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6.6.</w:t>
      </w:r>
      <w:r w:rsidRPr="008835B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2C205CD" w14:textId="77777777" w:rsidR="008835B6" w:rsidRPr="008835B6" w:rsidRDefault="008835B6" w:rsidP="008835B6">
      <w:pPr>
        <w:pStyle w:val="a3"/>
        <w:tabs>
          <w:tab w:val="left" w:pos="1276"/>
        </w:tabs>
        <w:ind w:left="0" w:firstLine="709"/>
        <w:jc w:val="both"/>
        <w:rPr>
          <w:rFonts w:ascii="Times New Roman" w:hAnsi="Times New Roman" w:cs="Times New Roman"/>
        </w:rPr>
      </w:pPr>
    </w:p>
    <w:p w14:paraId="18657752" w14:textId="77777777" w:rsidR="008835B6" w:rsidRPr="008835B6" w:rsidRDefault="008835B6" w:rsidP="008835B6">
      <w:pPr>
        <w:tabs>
          <w:tab w:val="left" w:pos="1276"/>
        </w:tabs>
        <w:jc w:val="center"/>
        <w:rPr>
          <w:rFonts w:ascii="Times New Roman" w:hAnsi="Times New Roman" w:cs="Times New Roman"/>
          <w:b/>
        </w:rPr>
      </w:pPr>
      <w:r w:rsidRPr="008835B6">
        <w:rPr>
          <w:rFonts w:ascii="Times New Roman" w:hAnsi="Times New Roman" w:cs="Times New Roman"/>
          <w:b/>
        </w:rPr>
        <w:t>7. ПОРЯДОК РАЗРЕШЕНИЯ СПОРОВ</w:t>
      </w:r>
    </w:p>
    <w:p w14:paraId="079F435C"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7.1.</w:t>
      </w:r>
      <w:r w:rsidRPr="008835B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3E7C73D" w14:textId="41EA5908" w:rsidR="008835B6" w:rsidRDefault="008835B6" w:rsidP="008835B6">
      <w:pPr>
        <w:pStyle w:val="a3"/>
        <w:tabs>
          <w:tab w:val="left" w:pos="1276"/>
        </w:tabs>
        <w:ind w:left="0" w:firstLine="709"/>
        <w:jc w:val="both"/>
        <w:rPr>
          <w:rFonts w:ascii="Times New Roman" w:hAnsi="Times New Roman" w:cs="Times New Roman"/>
        </w:rPr>
      </w:pPr>
      <w:bookmarkStart w:id="1" w:name="eCAE7BC5D"/>
      <w:bookmarkStart w:id="2" w:name="e15F937AE"/>
      <w:bookmarkEnd w:id="1"/>
      <w:bookmarkEnd w:id="2"/>
      <w:r w:rsidRPr="008835B6">
        <w:rPr>
          <w:rFonts w:ascii="Times New Roman" w:hAnsi="Times New Roman" w:cs="Times New Roman"/>
        </w:rPr>
        <w:t>7.2.</w:t>
      </w:r>
      <w:r w:rsidRPr="008835B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6664FFD" w14:textId="77777777" w:rsidR="008835B6" w:rsidRPr="008835B6" w:rsidRDefault="008835B6" w:rsidP="008835B6">
      <w:pPr>
        <w:pStyle w:val="a3"/>
        <w:tabs>
          <w:tab w:val="left" w:pos="1276"/>
        </w:tabs>
        <w:ind w:left="0" w:firstLine="709"/>
        <w:jc w:val="both"/>
        <w:rPr>
          <w:rFonts w:ascii="Times New Roman" w:hAnsi="Times New Roman" w:cs="Times New Roman"/>
        </w:rPr>
      </w:pPr>
    </w:p>
    <w:p w14:paraId="6DD32615" w14:textId="77777777" w:rsidR="008835B6" w:rsidRPr="008835B6" w:rsidRDefault="008835B6" w:rsidP="008835B6">
      <w:pPr>
        <w:pStyle w:val="a3"/>
        <w:tabs>
          <w:tab w:val="left" w:pos="426"/>
        </w:tabs>
        <w:ind w:left="0"/>
        <w:jc w:val="center"/>
        <w:rPr>
          <w:rFonts w:ascii="Times New Roman" w:hAnsi="Times New Roman" w:cs="Times New Roman"/>
          <w:b/>
        </w:rPr>
      </w:pPr>
      <w:r w:rsidRPr="008835B6">
        <w:rPr>
          <w:rFonts w:ascii="Times New Roman" w:hAnsi="Times New Roman" w:cs="Times New Roman"/>
          <w:b/>
        </w:rPr>
        <w:t>8. СРОК ДЕЙСТВИЯ КОНТРАКТА</w:t>
      </w:r>
    </w:p>
    <w:p w14:paraId="5868D2F0"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8.1.</w:t>
      </w:r>
      <w:r w:rsidRPr="008835B6">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48711CD3" w14:textId="2E17782D" w:rsid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8.2.</w:t>
      </w:r>
      <w:r w:rsidRPr="008835B6">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556A12F7" w14:textId="77777777" w:rsidR="008835B6" w:rsidRPr="008835B6" w:rsidRDefault="008835B6" w:rsidP="008835B6">
      <w:pPr>
        <w:pStyle w:val="a3"/>
        <w:tabs>
          <w:tab w:val="left" w:pos="1276"/>
        </w:tabs>
        <w:ind w:left="0" w:firstLine="709"/>
        <w:jc w:val="both"/>
        <w:rPr>
          <w:rFonts w:ascii="Times New Roman" w:hAnsi="Times New Roman" w:cs="Times New Roman"/>
          <w:b/>
        </w:rPr>
      </w:pPr>
    </w:p>
    <w:p w14:paraId="366BAA1D" w14:textId="77777777" w:rsidR="008835B6" w:rsidRPr="008835B6" w:rsidRDefault="008835B6" w:rsidP="008835B6">
      <w:pPr>
        <w:pStyle w:val="a3"/>
        <w:tabs>
          <w:tab w:val="left" w:pos="1276"/>
        </w:tabs>
        <w:ind w:left="1249"/>
        <w:jc w:val="center"/>
        <w:rPr>
          <w:rFonts w:ascii="Times New Roman" w:hAnsi="Times New Roman" w:cs="Times New Roman"/>
          <w:b/>
        </w:rPr>
      </w:pPr>
      <w:r w:rsidRPr="008835B6">
        <w:rPr>
          <w:rFonts w:ascii="Times New Roman" w:hAnsi="Times New Roman" w:cs="Times New Roman"/>
          <w:b/>
        </w:rPr>
        <w:t>9. ЗАКЛЮЧИТЕЛЬНЫЕ ПОЛОЖЕНИЯ</w:t>
      </w:r>
    </w:p>
    <w:p w14:paraId="5B69DDBF"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9.1.</w:t>
      </w:r>
      <w:r w:rsidRPr="008835B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076CBF9B"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9.2.</w:t>
      </w:r>
      <w:r w:rsidRPr="008835B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FF6144"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lang w:bidi="he-IL"/>
        </w:rPr>
        <w:t>9.3.</w:t>
      </w:r>
      <w:r w:rsidRPr="008835B6">
        <w:rPr>
          <w:rFonts w:ascii="Times New Roman" w:hAnsi="Times New Roman" w:cs="Times New Roman"/>
          <w:lang w:bidi="he-IL"/>
        </w:rPr>
        <w:tab/>
        <w:t xml:space="preserve">Изменение условий настоящего </w:t>
      </w:r>
      <w:r w:rsidRPr="008835B6">
        <w:rPr>
          <w:rFonts w:ascii="Times New Roman" w:hAnsi="Times New Roman" w:cs="Times New Roman"/>
        </w:rPr>
        <w:t>контракта</w:t>
      </w:r>
      <w:r w:rsidRPr="008835B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D43643D"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9.4.</w:t>
      </w:r>
      <w:r w:rsidRPr="008835B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D695FC9" w14:textId="77777777" w:rsidR="008835B6" w:rsidRPr="008835B6" w:rsidRDefault="008835B6" w:rsidP="008835B6">
      <w:pPr>
        <w:rPr>
          <w:rFonts w:ascii="Times New Roman" w:hAnsi="Times New Roman" w:cs="Times New Roman"/>
          <w:b/>
        </w:rPr>
      </w:pPr>
    </w:p>
    <w:p w14:paraId="5E8C83F3" w14:textId="77777777" w:rsidR="008835B6" w:rsidRPr="008835B6" w:rsidRDefault="008835B6" w:rsidP="008835B6">
      <w:pPr>
        <w:ind w:left="720"/>
        <w:jc w:val="center"/>
        <w:rPr>
          <w:rFonts w:ascii="Times New Roman" w:hAnsi="Times New Roman" w:cs="Times New Roman"/>
          <w:b/>
        </w:rPr>
      </w:pPr>
      <w:r w:rsidRPr="008835B6">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8835B6" w:rsidRPr="008835B6" w14:paraId="166FB272" w14:textId="77777777" w:rsidTr="003F5B07">
        <w:tc>
          <w:tcPr>
            <w:tcW w:w="5070" w:type="dxa"/>
          </w:tcPr>
          <w:p w14:paraId="4FAEEAA0" w14:textId="77777777" w:rsidR="008835B6" w:rsidRPr="008835B6" w:rsidRDefault="008835B6" w:rsidP="003F5B07">
            <w:pPr>
              <w:pStyle w:val="a5"/>
              <w:spacing w:after="0"/>
              <w:jc w:val="center"/>
              <w:rPr>
                <w:rFonts w:ascii="Times New Roman" w:hAnsi="Times New Roman" w:cs="Times New Roman"/>
                <w:b/>
                <w:bCs/>
                <w:kern w:val="36"/>
                <w:sz w:val="24"/>
                <w:szCs w:val="24"/>
              </w:rPr>
            </w:pPr>
          </w:p>
          <w:p w14:paraId="046BE4CE" w14:textId="77777777" w:rsidR="008835B6" w:rsidRPr="008835B6" w:rsidRDefault="008835B6" w:rsidP="003F5B07">
            <w:pPr>
              <w:pStyle w:val="a5"/>
              <w:spacing w:after="0"/>
              <w:jc w:val="center"/>
              <w:rPr>
                <w:rFonts w:ascii="Times New Roman" w:hAnsi="Times New Roman" w:cs="Times New Roman"/>
                <w:b/>
                <w:bCs/>
                <w:kern w:val="36"/>
                <w:sz w:val="24"/>
                <w:szCs w:val="24"/>
              </w:rPr>
            </w:pPr>
            <w:r w:rsidRPr="008835B6">
              <w:rPr>
                <w:rFonts w:ascii="Times New Roman" w:hAnsi="Times New Roman" w:cs="Times New Roman"/>
                <w:b/>
                <w:bCs/>
                <w:kern w:val="36"/>
                <w:sz w:val="24"/>
                <w:szCs w:val="24"/>
              </w:rPr>
              <w:t>Заказчик</w:t>
            </w:r>
          </w:p>
          <w:p w14:paraId="3A355CCC" w14:textId="77777777" w:rsidR="008835B6" w:rsidRPr="008835B6" w:rsidRDefault="008835B6" w:rsidP="003F5B07">
            <w:pPr>
              <w:rPr>
                <w:rFonts w:ascii="Times New Roman" w:hAnsi="Times New Roman" w:cs="Times New Roman"/>
              </w:rPr>
            </w:pPr>
          </w:p>
          <w:p w14:paraId="2C35CD29" w14:textId="77777777" w:rsidR="008835B6" w:rsidRPr="008835B6" w:rsidRDefault="008835B6" w:rsidP="003F5B07">
            <w:pPr>
              <w:rPr>
                <w:rFonts w:ascii="Times New Roman" w:hAnsi="Times New Roman" w:cs="Times New Roman"/>
              </w:rPr>
            </w:pPr>
          </w:p>
        </w:tc>
        <w:tc>
          <w:tcPr>
            <w:tcW w:w="4961" w:type="dxa"/>
          </w:tcPr>
          <w:p w14:paraId="270C6993" w14:textId="77777777" w:rsidR="008835B6" w:rsidRPr="008835B6" w:rsidRDefault="008835B6" w:rsidP="003F5B07">
            <w:pPr>
              <w:jc w:val="center"/>
              <w:rPr>
                <w:rFonts w:ascii="Times New Roman" w:hAnsi="Times New Roman" w:cs="Times New Roman"/>
                <w:b/>
                <w:snapToGrid w:val="0"/>
              </w:rPr>
            </w:pPr>
          </w:p>
          <w:p w14:paraId="223AF16A" w14:textId="77777777" w:rsidR="008835B6" w:rsidRPr="008835B6" w:rsidRDefault="008835B6" w:rsidP="003F5B07">
            <w:pPr>
              <w:jc w:val="center"/>
              <w:rPr>
                <w:rFonts w:ascii="Times New Roman" w:hAnsi="Times New Roman" w:cs="Times New Roman"/>
                <w:b/>
                <w:snapToGrid w:val="0"/>
              </w:rPr>
            </w:pPr>
            <w:r w:rsidRPr="008835B6">
              <w:rPr>
                <w:rFonts w:ascii="Times New Roman" w:hAnsi="Times New Roman" w:cs="Times New Roman"/>
                <w:b/>
                <w:snapToGrid w:val="0"/>
              </w:rPr>
              <w:t>Подрядчик</w:t>
            </w:r>
          </w:p>
          <w:p w14:paraId="4A4C2E26" w14:textId="77777777" w:rsidR="008835B6" w:rsidRPr="008835B6" w:rsidRDefault="008835B6" w:rsidP="003F5B07">
            <w:pPr>
              <w:jc w:val="both"/>
              <w:rPr>
                <w:rFonts w:ascii="Times New Roman" w:hAnsi="Times New Roman" w:cs="Times New Roman"/>
              </w:rPr>
            </w:pPr>
          </w:p>
          <w:p w14:paraId="67933BF2" w14:textId="77777777" w:rsidR="008835B6" w:rsidRPr="008835B6" w:rsidRDefault="008835B6" w:rsidP="003F5B07">
            <w:pPr>
              <w:rPr>
                <w:rFonts w:ascii="Times New Roman" w:hAnsi="Times New Roman" w:cs="Times New Roman"/>
                <w:b/>
                <w:snapToGrid w:val="0"/>
              </w:rPr>
            </w:pPr>
          </w:p>
        </w:tc>
      </w:tr>
    </w:tbl>
    <w:p w14:paraId="52E66611" w14:textId="6166658B" w:rsidR="00F12C76" w:rsidRPr="008835B6" w:rsidRDefault="008835B6" w:rsidP="008835B6">
      <w:pPr>
        <w:rPr>
          <w:rFonts w:ascii="Times New Roman" w:hAnsi="Times New Roman" w:cs="Times New Roman"/>
          <w:b/>
          <w:snapToGrid w:val="0"/>
        </w:rPr>
      </w:pPr>
      <w:r w:rsidRPr="008835B6">
        <w:rPr>
          <w:rFonts w:ascii="Times New Roman" w:hAnsi="Times New Roman" w:cs="Times New Roman"/>
          <w:b/>
          <w:snapToGrid w:val="0"/>
        </w:rPr>
        <w:t xml:space="preserve">                                   Получатель</w:t>
      </w:r>
    </w:p>
    <w:sectPr w:rsidR="00F12C76" w:rsidRPr="008835B6" w:rsidSect="0003114C">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5C"/>
    <w:rsid w:val="0001193A"/>
    <w:rsid w:val="0003114C"/>
    <w:rsid w:val="000B7277"/>
    <w:rsid w:val="002E7DC4"/>
    <w:rsid w:val="00461C1B"/>
    <w:rsid w:val="004D0355"/>
    <w:rsid w:val="006C0B77"/>
    <w:rsid w:val="00775C8A"/>
    <w:rsid w:val="008242FF"/>
    <w:rsid w:val="00870751"/>
    <w:rsid w:val="008835B6"/>
    <w:rsid w:val="00922C48"/>
    <w:rsid w:val="00951880"/>
    <w:rsid w:val="00A0320B"/>
    <w:rsid w:val="00B003E1"/>
    <w:rsid w:val="00B05074"/>
    <w:rsid w:val="00B915B7"/>
    <w:rsid w:val="00E330D8"/>
    <w:rsid w:val="00E5025C"/>
    <w:rsid w:val="00EA59DF"/>
    <w:rsid w:val="00EE4070"/>
    <w:rsid w:val="00F12C76"/>
    <w:rsid w:val="00FD4714"/>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71F1"/>
  <w15:chartTrackingRefBased/>
  <w15:docId w15:val="{C1DBD335-C070-489F-898E-31408F44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114C"/>
    <w:pPr>
      <w:widowControl w:val="0"/>
      <w:spacing w:after="0" w:line="240" w:lineRule="auto"/>
    </w:pPr>
    <w:rPr>
      <w:rFonts w:ascii="Tahoma" w:eastAsia="Tahoma" w:hAnsi="Tahoma" w:cs="Tahoma"/>
      <w:color w:val="000000"/>
      <w:vertAlign w:val="baseline"/>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03114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link w:val="a4"/>
    <w:uiPriority w:val="34"/>
    <w:qFormat/>
    <w:rsid w:val="0003114C"/>
    <w:pPr>
      <w:ind w:left="720"/>
      <w:contextualSpacing/>
    </w:pPr>
  </w:style>
  <w:style w:type="paragraph" w:styleId="a5">
    <w:name w:val="Body Text"/>
    <w:basedOn w:val="a"/>
    <w:link w:val="a6"/>
    <w:uiPriority w:val="99"/>
    <w:unhideWhenUsed/>
    <w:rsid w:val="0003114C"/>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6">
    <w:name w:val="Основной текст Знак"/>
    <w:basedOn w:val="a0"/>
    <w:link w:val="a5"/>
    <w:uiPriority w:val="99"/>
    <w:rsid w:val="0003114C"/>
    <w:rPr>
      <w:rFonts w:asciiTheme="minorHAnsi" w:hAnsiTheme="minorHAnsi" w:cstheme="minorBidi"/>
      <w:sz w:val="22"/>
      <w:szCs w:val="22"/>
      <w:vertAlign w:val="baseline"/>
    </w:rPr>
  </w:style>
  <w:style w:type="paragraph" w:styleId="a7">
    <w:name w:val="No Spacing"/>
    <w:uiPriority w:val="1"/>
    <w:qFormat/>
    <w:rsid w:val="0003114C"/>
    <w:pPr>
      <w:spacing w:after="0" w:line="240" w:lineRule="auto"/>
    </w:pPr>
    <w:rPr>
      <w:rFonts w:ascii="Calibri" w:eastAsia="Calibri" w:hAnsi="Calibri"/>
      <w:sz w:val="22"/>
      <w:szCs w:val="22"/>
      <w:vertAlign w:val="baseline"/>
    </w:rPr>
  </w:style>
  <w:style w:type="character" w:customStyle="1" w:styleId="a4">
    <w:name w:val="Абзац списка Знак"/>
    <w:link w:val="a3"/>
    <w:uiPriority w:val="34"/>
    <w:rsid w:val="0003114C"/>
    <w:rPr>
      <w:rFonts w:ascii="Tahoma" w:eastAsia="Tahoma" w:hAnsi="Tahoma" w:cs="Tahoma"/>
      <w:color w:val="000000"/>
      <w:vertAlign w:val="baseline"/>
      <w:lang w:eastAsia="ru-RU" w:bidi="ru-RU"/>
    </w:rPr>
  </w:style>
  <w:style w:type="paragraph" w:styleId="a8">
    <w:name w:val="Title"/>
    <w:basedOn w:val="a"/>
    <w:link w:val="a9"/>
    <w:qFormat/>
    <w:rsid w:val="0003114C"/>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03114C"/>
    <w:rPr>
      <w:rFonts w:eastAsia="Times New Roman"/>
      <w:b/>
      <w:sz w:val="20"/>
      <w:szCs w:val="20"/>
      <w:vertAlign w:val="baseline"/>
      <w:lang w:eastAsia="ru-RU"/>
    </w:rPr>
  </w:style>
  <w:style w:type="character" w:customStyle="1" w:styleId="FontStyle16">
    <w:name w:val="Font Style16"/>
    <w:uiPriority w:val="99"/>
    <w:rsid w:val="0003114C"/>
    <w:rPr>
      <w:rFonts w:ascii="Palatino Linotype" w:hAnsi="Palatino Linotype" w:cs="Palatino Linotype"/>
      <w:color w:val="000000"/>
      <w:sz w:val="26"/>
      <w:szCs w:val="26"/>
    </w:rPr>
  </w:style>
  <w:style w:type="paragraph" w:styleId="aa">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b"/>
    <w:rsid w:val="00FD4714"/>
    <w:pPr>
      <w:widowControl/>
    </w:pPr>
    <w:rPr>
      <w:rFonts w:ascii="Courier New" w:eastAsia="Times New Roman" w:hAnsi="Courier New" w:cs="Courier New"/>
      <w:color w:val="auto"/>
      <w:sz w:val="20"/>
      <w:szCs w:val="20"/>
      <w:lang w:bidi="ar-SA"/>
    </w:rPr>
  </w:style>
  <w:style w:type="character" w:customStyle="1" w:styleId="ab">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a"/>
    <w:rsid w:val="00FD4714"/>
    <w:rPr>
      <w:rFonts w:ascii="Courier New" w:eastAsia="Times New Roman" w:hAnsi="Courier New" w:cs="Courier New"/>
      <w:sz w:val="20"/>
      <w:szCs w:val="20"/>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11</cp:revision>
  <dcterms:created xsi:type="dcterms:W3CDTF">2024-02-16T14:18:00Z</dcterms:created>
  <dcterms:modified xsi:type="dcterms:W3CDTF">2024-10-25T13:32:00Z</dcterms:modified>
</cp:coreProperties>
</file>